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B48" w:rsidRPr="00A53F00" w:rsidRDefault="005A4B48" w:rsidP="004D7969">
      <w:pPr>
        <w:jc w:val="center"/>
        <w:rPr>
          <w:b/>
          <w:noProof/>
          <w:sz w:val="28"/>
          <w:szCs w:val="28"/>
        </w:rPr>
      </w:pPr>
      <w:r w:rsidRPr="00A53F00">
        <w:rPr>
          <w:b/>
          <w:noProof/>
          <w:sz w:val="28"/>
          <w:szCs w:val="28"/>
        </w:rPr>
        <w:t>Tugas LKPD VLSM 2</w:t>
      </w:r>
    </w:p>
    <w:p w:rsidR="00CC6818" w:rsidRPr="00A53F00" w:rsidRDefault="005A4B48" w:rsidP="005A4B48">
      <w:pPr>
        <w:jc w:val="center"/>
        <w:rPr>
          <w:b/>
          <w:sz w:val="24"/>
          <w:szCs w:val="24"/>
        </w:rPr>
      </w:pPr>
      <w:r w:rsidRPr="00A53F00">
        <w:rPr>
          <w:b/>
          <w:sz w:val="24"/>
          <w:szCs w:val="24"/>
          <w:lang w:val="id-ID"/>
        </w:rPr>
        <w:t>Praktik Desain dan Implementasi VLSM</w:t>
      </w:r>
    </w:p>
    <w:p w:rsidR="00134EA4" w:rsidRDefault="00CC6818">
      <w:r>
        <w:rPr>
          <w:noProof/>
        </w:rPr>
        <w:drawing>
          <wp:inline distT="0" distB="0" distL="0" distR="0" wp14:anchorId="2FB46EC2" wp14:editId="6BA6ECD7">
            <wp:extent cx="5457825" cy="3987704"/>
            <wp:effectExtent l="171450" t="171450" r="371475" b="3562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725" t="10262" r="49678" b="27879"/>
                    <a:stretch/>
                  </pic:blipFill>
                  <pic:spPr bwMode="auto">
                    <a:xfrm>
                      <a:off x="0" y="0"/>
                      <a:ext cx="5457825" cy="398770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DC7631" w:rsidRPr="00DC7631" w:rsidRDefault="00DC7631" w:rsidP="00DC7631">
      <w:pPr>
        <w:spacing w:before="240" w:after="120" w:line="240" w:lineRule="auto"/>
        <w:outlineLvl w:val="0"/>
        <w:rPr>
          <w:rFonts w:ascii="Arial" w:eastAsia="Times New Roman" w:hAnsi="Arial" w:cs="Arial"/>
          <w:b/>
          <w:bCs/>
          <w:color w:val="000000"/>
          <w:kern w:val="36"/>
          <w:sz w:val="26"/>
          <w:szCs w:val="26"/>
        </w:rPr>
      </w:pPr>
      <w:r w:rsidRPr="00DC7631">
        <w:rPr>
          <w:rFonts w:ascii="Arial" w:eastAsia="Times New Roman" w:hAnsi="Arial" w:cs="Arial"/>
          <w:b/>
          <w:bCs/>
          <w:color w:val="000000"/>
          <w:kern w:val="36"/>
          <w:sz w:val="26"/>
          <w:szCs w:val="26"/>
        </w:rPr>
        <w:t>Instructions</w:t>
      </w:r>
    </w:p>
    <w:p w:rsidR="009B0A76" w:rsidRPr="001063B4" w:rsidRDefault="00DC7631" w:rsidP="00B17102">
      <w:pPr>
        <w:pStyle w:val="ListParagraph"/>
        <w:numPr>
          <w:ilvl w:val="0"/>
          <w:numId w:val="3"/>
        </w:numPr>
      </w:pPr>
      <w:r w:rsidRPr="001063B4">
        <w:rPr>
          <w:rStyle w:val="y2iqfc"/>
          <w:rFonts w:ascii="inherit" w:hAnsi="inherit"/>
          <w:color w:val="1F1F1F"/>
          <w:sz w:val="24"/>
          <w:szCs w:val="24"/>
          <w:lang w:val="id-ID"/>
        </w:rPr>
        <w:t>Dalam aktivitas ini, Anda diberikan alamat jaringan /24 untuk digunakan dalam mendesain skema pengalamatan VLSM. Berdasarkan serangkaian persyaratan, Anda akan menetapkan subnet dan pengalamatan, mengkonfigurasi perangkat, dan memverifikasi konektivitas.</w:t>
      </w:r>
    </w:p>
    <w:p w:rsidR="00CC6818" w:rsidRPr="005A4B48" w:rsidRDefault="00CA40D1" w:rsidP="00B17102">
      <w:pPr>
        <w:pStyle w:val="ListParagraph"/>
        <w:numPr>
          <w:ilvl w:val="0"/>
          <w:numId w:val="3"/>
        </w:numPr>
        <w:rPr>
          <w:rStyle w:val="y2iqfc"/>
        </w:rPr>
      </w:pPr>
      <w:proofErr w:type="spellStart"/>
      <w:r>
        <w:rPr>
          <w:rStyle w:val="y2iqfc"/>
          <w:rFonts w:ascii="inherit" w:hAnsi="inherit"/>
          <w:color w:val="1F1F1F"/>
          <w:sz w:val="24"/>
          <w:szCs w:val="24"/>
        </w:rPr>
        <w:t>Bagi</w:t>
      </w:r>
      <w:proofErr w:type="spellEnd"/>
      <w:r>
        <w:rPr>
          <w:rStyle w:val="y2iqfc"/>
          <w:rFonts w:ascii="inherit" w:hAnsi="inherit"/>
          <w:color w:val="1F1F1F"/>
          <w:sz w:val="24"/>
          <w:szCs w:val="24"/>
        </w:rPr>
        <w:t xml:space="preserve"> </w:t>
      </w:r>
      <w:proofErr w:type="spellStart"/>
      <w:proofErr w:type="gramStart"/>
      <w:r>
        <w:rPr>
          <w:rStyle w:val="y2iqfc"/>
          <w:rFonts w:ascii="inherit" w:hAnsi="inherit"/>
          <w:color w:val="1F1F1F"/>
          <w:sz w:val="24"/>
          <w:szCs w:val="24"/>
        </w:rPr>
        <w:t>jaringan</w:t>
      </w:r>
      <w:proofErr w:type="spellEnd"/>
      <w:r w:rsidR="00CC6818" w:rsidRPr="001063B4">
        <w:rPr>
          <w:rStyle w:val="y2iqfc"/>
          <w:rFonts w:ascii="inherit" w:hAnsi="inherit"/>
          <w:color w:val="1F1F1F"/>
          <w:sz w:val="24"/>
          <w:szCs w:val="24"/>
        </w:rPr>
        <w:t xml:space="preserve"> </w:t>
      </w:r>
      <w:r w:rsidR="00CC6818" w:rsidRPr="001063B4">
        <w:rPr>
          <w:rStyle w:val="y2iqfc"/>
          <w:rFonts w:ascii="inherit" w:hAnsi="inherit"/>
          <w:color w:val="1F1F1F"/>
          <w:sz w:val="24"/>
          <w:szCs w:val="24"/>
          <w:lang w:val="id-ID"/>
        </w:rPr>
        <w:t xml:space="preserve"> </w:t>
      </w:r>
      <w:r w:rsidR="00CC6818" w:rsidRPr="001063B4">
        <w:rPr>
          <w:rStyle w:val="y2iqfc"/>
          <w:rFonts w:ascii="inherit" w:hAnsi="inherit"/>
          <w:b/>
          <w:color w:val="1F1F1F"/>
          <w:sz w:val="24"/>
          <w:szCs w:val="24"/>
          <w:lang w:val="id-ID"/>
        </w:rPr>
        <w:t>172.31.103.0</w:t>
      </w:r>
      <w:proofErr w:type="gramEnd"/>
      <w:r w:rsidR="00CC6818" w:rsidRPr="001063B4">
        <w:rPr>
          <w:rStyle w:val="y2iqfc"/>
          <w:rFonts w:ascii="inherit" w:hAnsi="inherit"/>
          <w:b/>
          <w:color w:val="1F1F1F"/>
          <w:sz w:val="24"/>
          <w:szCs w:val="24"/>
          <w:lang w:val="id-ID"/>
        </w:rPr>
        <w:t>/24</w:t>
      </w:r>
      <w:r w:rsidR="00CC6818" w:rsidRPr="001063B4">
        <w:rPr>
          <w:rStyle w:val="y2iqfc"/>
          <w:rFonts w:ascii="inherit" w:hAnsi="inherit"/>
          <w:color w:val="1F1F1F"/>
          <w:sz w:val="24"/>
          <w:szCs w:val="24"/>
          <w:lang w:val="id-ID"/>
        </w:rPr>
        <w:t xml:space="preserve"> berdasarkan jumlah host per subnet</w:t>
      </w:r>
      <w:r w:rsidR="00B17102" w:rsidRPr="001063B4">
        <w:rPr>
          <w:rStyle w:val="y2iqfc"/>
          <w:rFonts w:ascii="inherit" w:hAnsi="inherit"/>
          <w:color w:val="1F1F1F"/>
          <w:sz w:val="24"/>
          <w:szCs w:val="24"/>
        </w:rPr>
        <w:t xml:space="preserve"> </w:t>
      </w:r>
      <w:proofErr w:type="spellStart"/>
      <w:r w:rsidR="00B17102" w:rsidRPr="001063B4">
        <w:rPr>
          <w:rStyle w:val="y2iqfc"/>
          <w:rFonts w:ascii="inherit" w:hAnsi="inherit"/>
          <w:color w:val="1F1F1F"/>
          <w:sz w:val="24"/>
          <w:szCs w:val="24"/>
        </w:rPr>
        <w:t>topologi</w:t>
      </w:r>
      <w:proofErr w:type="spellEnd"/>
      <w:r w:rsidR="00B17102" w:rsidRPr="001063B4">
        <w:rPr>
          <w:rStyle w:val="y2iqfc"/>
          <w:rFonts w:ascii="inherit" w:hAnsi="inherit"/>
          <w:color w:val="1F1F1F"/>
          <w:sz w:val="24"/>
          <w:szCs w:val="24"/>
        </w:rPr>
        <w:t xml:space="preserve"> </w:t>
      </w:r>
      <w:proofErr w:type="spellStart"/>
      <w:r w:rsidR="00B17102" w:rsidRPr="001063B4">
        <w:rPr>
          <w:rStyle w:val="y2iqfc"/>
          <w:rFonts w:ascii="inherit" w:hAnsi="inherit"/>
          <w:color w:val="1F1F1F"/>
          <w:sz w:val="24"/>
          <w:szCs w:val="24"/>
        </w:rPr>
        <w:t>diatas</w:t>
      </w:r>
      <w:proofErr w:type="spellEnd"/>
      <w:r w:rsidR="00CC6818" w:rsidRPr="001063B4">
        <w:rPr>
          <w:rStyle w:val="y2iqfc"/>
          <w:rFonts w:ascii="inherit" w:hAnsi="inherit"/>
          <w:color w:val="1F1F1F"/>
          <w:sz w:val="24"/>
          <w:szCs w:val="24"/>
          <w:lang w:val="id-ID"/>
        </w:rPr>
        <w:t>.</w:t>
      </w:r>
    </w:p>
    <w:p w:rsidR="005A4B48" w:rsidRPr="00CA40D1" w:rsidRDefault="005A4B48" w:rsidP="00B17102">
      <w:pPr>
        <w:pStyle w:val="ListParagraph"/>
        <w:numPr>
          <w:ilvl w:val="0"/>
          <w:numId w:val="3"/>
        </w:numPr>
        <w:rPr>
          <w:rStyle w:val="y2iqfc"/>
        </w:rPr>
      </w:pPr>
      <w:proofErr w:type="spellStart"/>
      <w:r>
        <w:rPr>
          <w:rStyle w:val="y2iqfc"/>
          <w:rFonts w:ascii="inherit" w:hAnsi="inherit"/>
          <w:color w:val="1F1F1F"/>
          <w:sz w:val="24"/>
          <w:szCs w:val="24"/>
        </w:rPr>
        <w:t>Implementasikan</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ip</w:t>
      </w:r>
      <w:proofErr w:type="spellEnd"/>
      <w:r>
        <w:rPr>
          <w:rStyle w:val="y2iqfc"/>
          <w:rFonts w:ascii="inherit" w:hAnsi="inherit"/>
          <w:color w:val="1F1F1F"/>
          <w:sz w:val="24"/>
          <w:szCs w:val="24"/>
        </w:rPr>
        <w:t xml:space="preserve"> address yang </w:t>
      </w:r>
      <w:proofErr w:type="spellStart"/>
      <w:r>
        <w:rPr>
          <w:rStyle w:val="y2iqfc"/>
          <w:rFonts w:ascii="inherit" w:hAnsi="inherit"/>
          <w:color w:val="1F1F1F"/>
          <w:sz w:val="24"/>
          <w:szCs w:val="24"/>
        </w:rPr>
        <w:t>sudah</w:t>
      </w:r>
      <w:proofErr w:type="spellEnd"/>
      <w:r>
        <w:rPr>
          <w:rStyle w:val="y2iqfc"/>
          <w:rFonts w:ascii="inherit" w:hAnsi="inherit"/>
          <w:color w:val="1F1F1F"/>
          <w:sz w:val="24"/>
          <w:szCs w:val="24"/>
        </w:rPr>
        <w:t xml:space="preserve"> di </w:t>
      </w:r>
      <w:proofErr w:type="spellStart"/>
      <w:r>
        <w:rPr>
          <w:rStyle w:val="y2iqfc"/>
          <w:rFonts w:ascii="inherit" w:hAnsi="inherit"/>
          <w:color w:val="1F1F1F"/>
          <w:sz w:val="24"/>
          <w:szCs w:val="24"/>
        </w:rPr>
        <w:t>hitung</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berdasarkan</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jumlah</w:t>
      </w:r>
      <w:proofErr w:type="spellEnd"/>
      <w:r>
        <w:rPr>
          <w:rStyle w:val="y2iqfc"/>
          <w:rFonts w:ascii="inherit" w:hAnsi="inherit"/>
          <w:color w:val="1F1F1F"/>
          <w:sz w:val="24"/>
          <w:szCs w:val="24"/>
        </w:rPr>
        <w:t xml:space="preserve"> host per subnet di </w:t>
      </w:r>
      <w:proofErr w:type="spellStart"/>
      <w:r>
        <w:rPr>
          <w:rStyle w:val="y2iqfc"/>
          <w:rFonts w:ascii="inherit" w:hAnsi="inherit"/>
          <w:color w:val="1F1F1F"/>
          <w:sz w:val="24"/>
          <w:szCs w:val="24"/>
        </w:rPr>
        <w:t>topologi</w:t>
      </w:r>
      <w:proofErr w:type="spellEnd"/>
      <w:r>
        <w:rPr>
          <w:rStyle w:val="y2iqfc"/>
          <w:rFonts w:ascii="inherit" w:hAnsi="inherit"/>
          <w:color w:val="1F1F1F"/>
          <w:sz w:val="24"/>
          <w:szCs w:val="24"/>
        </w:rPr>
        <w:t xml:space="preserve"> </w:t>
      </w:r>
      <w:proofErr w:type="spellStart"/>
      <w:r>
        <w:rPr>
          <w:rStyle w:val="y2iqfc"/>
          <w:rFonts w:ascii="inherit" w:hAnsi="inherit"/>
          <w:color w:val="1F1F1F"/>
          <w:sz w:val="24"/>
          <w:szCs w:val="24"/>
        </w:rPr>
        <w:t>tersebut</w:t>
      </w:r>
      <w:proofErr w:type="spellEnd"/>
    </w:p>
    <w:p w:rsidR="00CC6818" w:rsidRDefault="00CC6818" w:rsidP="00B17102">
      <w:pPr>
        <w:rPr>
          <w:rStyle w:val="y2iqfc"/>
          <w:rFonts w:ascii="inherit" w:hAnsi="inherit"/>
          <w:b/>
          <w:color w:val="1F1F1F"/>
          <w:sz w:val="24"/>
          <w:szCs w:val="24"/>
        </w:rPr>
      </w:pPr>
    </w:p>
    <w:p w:rsidR="0025147F" w:rsidRDefault="0025147F" w:rsidP="00B17102">
      <w:pPr>
        <w:rPr>
          <w:rStyle w:val="y2iqfc"/>
          <w:rFonts w:ascii="inherit" w:hAnsi="inherit"/>
          <w:b/>
          <w:color w:val="1F1F1F"/>
          <w:sz w:val="24"/>
          <w:szCs w:val="24"/>
        </w:rPr>
      </w:pPr>
    </w:p>
    <w:p w:rsidR="0025147F" w:rsidRDefault="0025147F" w:rsidP="00B17102">
      <w:pPr>
        <w:rPr>
          <w:rStyle w:val="y2iqfc"/>
          <w:rFonts w:ascii="inherit" w:hAnsi="inherit"/>
          <w:b/>
          <w:color w:val="1F1F1F"/>
          <w:sz w:val="24"/>
          <w:szCs w:val="24"/>
        </w:rPr>
      </w:pPr>
    </w:p>
    <w:p w:rsidR="00B17102" w:rsidRDefault="00B17102" w:rsidP="00B17102">
      <w:pPr>
        <w:rPr>
          <w:rStyle w:val="y2iqfc"/>
          <w:rFonts w:ascii="inherit" w:hAnsi="inherit"/>
          <w:b/>
          <w:color w:val="1F1F1F"/>
          <w:sz w:val="24"/>
          <w:szCs w:val="24"/>
        </w:rPr>
      </w:pPr>
    </w:p>
    <w:p w:rsidR="00B17102" w:rsidRDefault="00B17102" w:rsidP="00B17102">
      <w:pPr>
        <w:rPr>
          <w:rStyle w:val="y2iqfc"/>
          <w:rFonts w:ascii="inherit" w:hAnsi="inherit"/>
          <w:b/>
          <w:color w:val="1F1F1F"/>
          <w:sz w:val="24"/>
          <w:szCs w:val="24"/>
        </w:rPr>
      </w:pPr>
    </w:p>
    <w:p w:rsidR="0025147F" w:rsidRPr="0025147F" w:rsidRDefault="0025147F" w:rsidP="00B17102">
      <w:pPr>
        <w:rPr>
          <w:rStyle w:val="y2iqfc"/>
          <w:rFonts w:ascii="inherit" w:hAnsi="inherit"/>
          <w:b/>
          <w:color w:val="1F1F1F"/>
          <w:sz w:val="24"/>
          <w:szCs w:val="24"/>
        </w:rPr>
      </w:pPr>
    </w:p>
    <w:p w:rsidR="00CC6818" w:rsidRPr="004D7969" w:rsidRDefault="00CC6818" w:rsidP="00B17102">
      <w:pPr>
        <w:rPr>
          <w:rStyle w:val="y2iqfc"/>
          <w:rFonts w:ascii="inherit" w:hAnsi="inherit"/>
          <w:b/>
          <w:color w:val="1F1F1F"/>
          <w:sz w:val="24"/>
          <w:szCs w:val="24"/>
          <w:lang w:val="id-ID"/>
        </w:rPr>
      </w:pPr>
      <w:proofErr w:type="spellStart"/>
      <w:r>
        <w:rPr>
          <w:rStyle w:val="y2iqfc"/>
          <w:rFonts w:ascii="inherit" w:hAnsi="inherit"/>
          <w:b/>
          <w:color w:val="1F1F1F"/>
          <w:sz w:val="24"/>
          <w:szCs w:val="24"/>
        </w:rPr>
        <w:t>Tabel</w:t>
      </w:r>
      <w:proofErr w:type="spellEnd"/>
      <w:r>
        <w:rPr>
          <w:rStyle w:val="y2iqfc"/>
          <w:rFonts w:ascii="inherit" w:hAnsi="inherit"/>
          <w:b/>
          <w:color w:val="1F1F1F"/>
          <w:sz w:val="24"/>
          <w:szCs w:val="24"/>
        </w:rPr>
        <w:t xml:space="preserve"> 1.1 VLSM</w:t>
      </w:r>
    </w:p>
    <w:tbl>
      <w:tblPr>
        <w:tblStyle w:val="LightGrid-Accent1"/>
        <w:tblW w:w="10019" w:type="dxa"/>
        <w:tblLook w:val="04A0" w:firstRow="1" w:lastRow="0" w:firstColumn="1" w:lastColumn="0" w:noHBand="0" w:noVBand="1"/>
      </w:tblPr>
      <w:tblGrid>
        <w:gridCol w:w="2358"/>
        <w:gridCol w:w="1915"/>
        <w:gridCol w:w="1915"/>
        <w:gridCol w:w="1915"/>
        <w:gridCol w:w="1916"/>
      </w:tblGrid>
      <w:tr w:rsidR="009B0A76" w:rsidTr="009B0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vAlign w:val="center"/>
          </w:tcPr>
          <w:p w:rsidR="009B0A76" w:rsidRDefault="009B0A76" w:rsidP="00B17102">
            <w:pPr>
              <w:rPr>
                <w:rFonts w:eastAsia="Times New Roman" w:cs="Courier New"/>
              </w:rPr>
            </w:pPr>
            <w:r>
              <w:rPr>
                <w:rFonts w:eastAsia="Times New Roman" w:cs="Courier New"/>
              </w:rPr>
              <w:t>Subnet Description</w:t>
            </w:r>
          </w:p>
        </w:tc>
        <w:tc>
          <w:tcPr>
            <w:tcW w:w="1915" w:type="dxa"/>
            <w:vAlign w:val="center"/>
          </w:tcPr>
          <w:p w:rsidR="009B0A76" w:rsidRDefault="009B0A76" w:rsidP="006E22C6">
            <w:pPr>
              <w:jc w:val="center"/>
              <w:cnfStyle w:val="100000000000" w:firstRow="1" w:lastRow="0" w:firstColumn="0" w:lastColumn="0" w:oddVBand="0" w:evenVBand="0" w:oddHBand="0" w:evenHBand="0" w:firstRowFirstColumn="0" w:firstRowLastColumn="0" w:lastRowFirstColumn="0" w:lastRowLastColumn="0"/>
              <w:rPr>
                <w:rFonts w:eastAsia="Times New Roman" w:cs="Courier New"/>
              </w:rPr>
            </w:pPr>
            <w:r>
              <w:rPr>
                <w:rFonts w:eastAsia="Times New Roman" w:cs="Courier New"/>
              </w:rPr>
              <w:t>NA</w:t>
            </w:r>
            <w:r w:rsidR="006E22C6">
              <w:rPr>
                <w:rFonts w:eastAsia="Times New Roman" w:cs="Courier New"/>
              </w:rPr>
              <w:t xml:space="preserve"> (Network Address)</w:t>
            </w:r>
          </w:p>
        </w:tc>
        <w:tc>
          <w:tcPr>
            <w:tcW w:w="1915" w:type="dxa"/>
            <w:vAlign w:val="center"/>
          </w:tcPr>
          <w:p w:rsidR="006E22C6" w:rsidRDefault="009B0A76" w:rsidP="006E22C6">
            <w:pPr>
              <w:jc w:val="center"/>
              <w:cnfStyle w:val="100000000000" w:firstRow="1" w:lastRow="0" w:firstColumn="0" w:lastColumn="0" w:oddVBand="0" w:evenVBand="0" w:oddHBand="0" w:evenHBand="0" w:firstRowFirstColumn="0" w:firstRowLastColumn="0" w:lastRowFirstColumn="0" w:lastRowLastColumn="0"/>
              <w:rPr>
                <w:rFonts w:eastAsia="Times New Roman" w:cs="Courier New"/>
              </w:rPr>
            </w:pPr>
            <w:r>
              <w:rPr>
                <w:rFonts w:eastAsia="Times New Roman" w:cs="Courier New"/>
              </w:rPr>
              <w:t>RHA</w:t>
            </w:r>
          </w:p>
          <w:p w:rsidR="009B0A76" w:rsidRDefault="009B0A76" w:rsidP="006E22C6">
            <w:pPr>
              <w:jc w:val="center"/>
              <w:cnfStyle w:val="100000000000" w:firstRow="1" w:lastRow="0" w:firstColumn="0" w:lastColumn="0" w:oddVBand="0" w:evenVBand="0" w:oddHBand="0" w:evenHBand="0" w:firstRowFirstColumn="0" w:firstRowLastColumn="0" w:lastRowFirstColumn="0" w:lastRowLastColumn="0"/>
              <w:rPr>
                <w:rFonts w:eastAsia="Times New Roman" w:cs="Courier New"/>
              </w:rPr>
            </w:pPr>
            <w:proofErr w:type="spellStart"/>
            <w:r>
              <w:rPr>
                <w:rFonts w:eastAsia="Times New Roman" w:cs="Courier New"/>
              </w:rPr>
              <w:t>Pertama</w:t>
            </w:r>
            <w:proofErr w:type="spellEnd"/>
          </w:p>
        </w:tc>
        <w:tc>
          <w:tcPr>
            <w:tcW w:w="1915" w:type="dxa"/>
            <w:vAlign w:val="center"/>
          </w:tcPr>
          <w:p w:rsidR="006E22C6" w:rsidRDefault="009B0A76" w:rsidP="006E22C6">
            <w:pPr>
              <w:jc w:val="center"/>
              <w:cnfStyle w:val="100000000000" w:firstRow="1" w:lastRow="0" w:firstColumn="0" w:lastColumn="0" w:oddVBand="0" w:evenVBand="0" w:oddHBand="0" w:evenHBand="0" w:firstRowFirstColumn="0" w:firstRowLastColumn="0" w:lastRowFirstColumn="0" w:lastRowLastColumn="0"/>
              <w:rPr>
                <w:rFonts w:eastAsia="Times New Roman" w:cs="Courier New"/>
              </w:rPr>
            </w:pPr>
            <w:r>
              <w:rPr>
                <w:rFonts w:eastAsia="Times New Roman" w:cs="Courier New"/>
              </w:rPr>
              <w:t>RHA</w:t>
            </w:r>
          </w:p>
          <w:p w:rsidR="009B0A76" w:rsidRDefault="009B0A76" w:rsidP="006E22C6">
            <w:pPr>
              <w:jc w:val="center"/>
              <w:cnfStyle w:val="100000000000" w:firstRow="1" w:lastRow="0" w:firstColumn="0" w:lastColumn="0" w:oddVBand="0" w:evenVBand="0" w:oddHBand="0" w:evenHBand="0" w:firstRowFirstColumn="0" w:firstRowLastColumn="0" w:lastRowFirstColumn="0" w:lastRowLastColumn="0"/>
              <w:rPr>
                <w:rFonts w:eastAsia="Times New Roman" w:cs="Courier New"/>
              </w:rPr>
            </w:pPr>
            <w:proofErr w:type="spellStart"/>
            <w:r>
              <w:rPr>
                <w:rFonts w:eastAsia="Times New Roman" w:cs="Courier New"/>
              </w:rPr>
              <w:t>Terakhir</w:t>
            </w:r>
            <w:proofErr w:type="spellEnd"/>
          </w:p>
        </w:tc>
        <w:tc>
          <w:tcPr>
            <w:tcW w:w="1916" w:type="dxa"/>
            <w:vAlign w:val="center"/>
          </w:tcPr>
          <w:p w:rsidR="009B0A76" w:rsidRDefault="006E22C6" w:rsidP="006E22C6">
            <w:pPr>
              <w:jc w:val="center"/>
              <w:cnfStyle w:val="100000000000" w:firstRow="1" w:lastRow="0" w:firstColumn="0" w:lastColumn="0" w:oddVBand="0" w:evenVBand="0" w:oddHBand="0" w:evenHBand="0" w:firstRowFirstColumn="0" w:firstRowLastColumn="0" w:lastRowFirstColumn="0" w:lastRowLastColumn="0"/>
              <w:rPr>
                <w:rFonts w:eastAsia="Times New Roman" w:cs="Courier New"/>
              </w:rPr>
            </w:pPr>
            <w:r>
              <w:rPr>
                <w:rFonts w:eastAsia="Times New Roman" w:cs="Courier New"/>
              </w:rPr>
              <w:t>Broadcast Address</w:t>
            </w:r>
          </w:p>
        </w:tc>
      </w:tr>
      <w:tr w:rsidR="009B0A76" w:rsidTr="009B0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9B0A76" w:rsidRDefault="009B0A76" w:rsidP="00B17102">
            <w:pPr>
              <w:rPr>
                <w:rFonts w:eastAsia="Times New Roman" w:cs="Courier New"/>
              </w:rPr>
            </w:pPr>
          </w:p>
        </w:tc>
        <w:tc>
          <w:tcPr>
            <w:tcW w:w="1915" w:type="dxa"/>
          </w:tcPr>
          <w:p w:rsidR="009B0A76" w:rsidRDefault="009B0A76" w:rsidP="00B17102">
            <w:pPr>
              <w:cnfStyle w:val="000000100000" w:firstRow="0" w:lastRow="0" w:firstColumn="0" w:lastColumn="0" w:oddVBand="0" w:evenVBand="0" w:oddHBand="1" w:evenHBand="0" w:firstRowFirstColumn="0" w:firstRowLastColumn="0" w:lastRowFirstColumn="0" w:lastRowLastColumn="0"/>
              <w:rPr>
                <w:rFonts w:eastAsia="Times New Roman" w:cs="Courier New"/>
              </w:rPr>
            </w:pPr>
          </w:p>
        </w:tc>
        <w:tc>
          <w:tcPr>
            <w:tcW w:w="1915" w:type="dxa"/>
          </w:tcPr>
          <w:p w:rsidR="009B0A76" w:rsidRDefault="009B0A76" w:rsidP="00B17102">
            <w:pPr>
              <w:cnfStyle w:val="000000100000" w:firstRow="0" w:lastRow="0" w:firstColumn="0" w:lastColumn="0" w:oddVBand="0" w:evenVBand="0" w:oddHBand="1" w:evenHBand="0" w:firstRowFirstColumn="0" w:firstRowLastColumn="0" w:lastRowFirstColumn="0" w:lastRowLastColumn="0"/>
              <w:rPr>
                <w:rFonts w:eastAsia="Times New Roman" w:cs="Courier New"/>
              </w:rPr>
            </w:pPr>
          </w:p>
        </w:tc>
        <w:tc>
          <w:tcPr>
            <w:tcW w:w="1915" w:type="dxa"/>
          </w:tcPr>
          <w:p w:rsidR="009B0A76" w:rsidRDefault="009B0A76" w:rsidP="00B17102">
            <w:pPr>
              <w:cnfStyle w:val="000000100000" w:firstRow="0" w:lastRow="0" w:firstColumn="0" w:lastColumn="0" w:oddVBand="0" w:evenVBand="0" w:oddHBand="1" w:evenHBand="0" w:firstRowFirstColumn="0" w:firstRowLastColumn="0" w:lastRowFirstColumn="0" w:lastRowLastColumn="0"/>
              <w:rPr>
                <w:rFonts w:eastAsia="Times New Roman" w:cs="Courier New"/>
              </w:rPr>
            </w:pPr>
          </w:p>
        </w:tc>
        <w:tc>
          <w:tcPr>
            <w:tcW w:w="1916" w:type="dxa"/>
          </w:tcPr>
          <w:p w:rsidR="009B0A76" w:rsidRDefault="009B0A76" w:rsidP="00B17102">
            <w:pPr>
              <w:cnfStyle w:val="000000100000" w:firstRow="0" w:lastRow="0" w:firstColumn="0" w:lastColumn="0" w:oddVBand="0" w:evenVBand="0" w:oddHBand="1" w:evenHBand="0" w:firstRowFirstColumn="0" w:firstRowLastColumn="0" w:lastRowFirstColumn="0" w:lastRowLastColumn="0"/>
              <w:rPr>
                <w:rFonts w:eastAsia="Times New Roman" w:cs="Courier New"/>
              </w:rPr>
            </w:pPr>
            <w:bookmarkStart w:id="0" w:name="_GoBack"/>
            <w:bookmarkEnd w:id="0"/>
          </w:p>
        </w:tc>
      </w:tr>
      <w:tr w:rsidR="009B0A76" w:rsidTr="009B0A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9B0A76" w:rsidRDefault="009B0A76" w:rsidP="00B17102">
            <w:pPr>
              <w:rPr>
                <w:rFonts w:eastAsia="Times New Roman" w:cs="Courier New"/>
              </w:rPr>
            </w:pPr>
          </w:p>
        </w:tc>
        <w:tc>
          <w:tcPr>
            <w:tcW w:w="1915" w:type="dxa"/>
          </w:tcPr>
          <w:p w:rsidR="009B0A76" w:rsidRDefault="009B0A76" w:rsidP="00B17102">
            <w:pPr>
              <w:cnfStyle w:val="000000010000" w:firstRow="0" w:lastRow="0" w:firstColumn="0" w:lastColumn="0" w:oddVBand="0" w:evenVBand="0" w:oddHBand="0" w:evenHBand="1" w:firstRowFirstColumn="0" w:firstRowLastColumn="0" w:lastRowFirstColumn="0" w:lastRowLastColumn="0"/>
              <w:rPr>
                <w:rFonts w:eastAsia="Times New Roman" w:cs="Courier New"/>
              </w:rPr>
            </w:pPr>
          </w:p>
        </w:tc>
        <w:tc>
          <w:tcPr>
            <w:tcW w:w="1915" w:type="dxa"/>
          </w:tcPr>
          <w:p w:rsidR="009B0A76" w:rsidRDefault="009B0A76" w:rsidP="00B17102">
            <w:pPr>
              <w:cnfStyle w:val="000000010000" w:firstRow="0" w:lastRow="0" w:firstColumn="0" w:lastColumn="0" w:oddVBand="0" w:evenVBand="0" w:oddHBand="0" w:evenHBand="1" w:firstRowFirstColumn="0" w:firstRowLastColumn="0" w:lastRowFirstColumn="0" w:lastRowLastColumn="0"/>
              <w:rPr>
                <w:rFonts w:eastAsia="Times New Roman" w:cs="Courier New"/>
              </w:rPr>
            </w:pPr>
          </w:p>
        </w:tc>
        <w:tc>
          <w:tcPr>
            <w:tcW w:w="1915" w:type="dxa"/>
          </w:tcPr>
          <w:p w:rsidR="009B0A76" w:rsidRDefault="009B0A76" w:rsidP="00B17102">
            <w:pPr>
              <w:cnfStyle w:val="000000010000" w:firstRow="0" w:lastRow="0" w:firstColumn="0" w:lastColumn="0" w:oddVBand="0" w:evenVBand="0" w:oddHBand="0" w:evenHBand="1" w:firstRowFirstColumn="0" w:firstRowLastColumn="0" w:lastRowFirstColumn="0" w:lastRowLastColumn="0"/>
              <w:rPr>
                <w:rFonts w:eastAsia="Times New Roman" w:cs="Courier New"/>
              </w:rPr>
            </w:pPr>
          </w:p>
        </w:tc>
        <w:tc>
          <w:tcPr>
            <w:tcW w:w="1916" w:type="dxa"/>
          </w:tcPr>
          <w:p w:rsidR="009B0A76" w:rsidRDefault="009B0A76" w:rsidP="00B17102">
            <w:pPr>
              <w:cnfStyle w:val="000000010000" w:firstRow="0" w:lastRow="0" w:firstColumn="0" w:lastColumn="0" w:oddVBand="0" w:evenVBand="0" w:oddHBand="0" w:evenHBand="1" w:firstRowFirstColumn="0" w:firstRowLastColumn="0" w:lastRowFirstColumn="0" w:lastRowLastColumn="0"/>
              <w:rPr>
                <w:rFonts w:eastAsia="Times New Roman" w:cs="Courier New"/>
              </w:rPr>
            </w:pPr>
          </w:p>
        </w:tc>
      </w:tr>
      <w:tr w:rsidR="009B0A76" w:rsidTr="009B0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9B0A76" w:rsidRDefault="009B0A76" w:rsidP="00B17102">
            <w:pPr>
              <w:rPr>
                <w:rFonts w:eastAsia="Times New Roman" w:cs="Courier New"/>
              </w:rPr>
            </w:pPr>
          </w:p>
        </w:tc>
        <w:tc>
          <w:tcPr>
            <w:tcW w:w="1915" w:type="dxa"/>
          </w:tcPr>
          <w:p w:rsidR="009B0A76" w:rsidRDefault="009B0A76" w:rsidP="00B17102">
            <w:pPr>
              <w:cnfStyle w:val="000000100000" w:firstRow="0" w:lastRow="0" w:firstColumn="0" w:lastColumn="0" w:oddVBand="0" w:evenVBand="0" w:oddHBand="1" w:evenHBand="0" w:firstRowFirstColumn="0" w:firstRowLastColumn="0" w:lastRowFirstColumn="0" w:lastRowLastColumn="0"/>
              <w:rPr>
                <w:rFonts w:eastAsia="Times New Roman" w:cs="Courier New"/>
              </w:rPr>
            </w:pPr>
          </w:p>
        </w:tc>
        <w:tc>
          <w:tcPr>
            <w:tcW w:w="1915" w:type="dxa"/>
          </w:tcPr>
          <w:p w:rsidR="009B0A76" w:rsidRDefault="009B0A76" w:rsidP="00B17102">
            <w:pPr>
              <w:cnfStyle w:val="000000100000" w:firstRow="0" w:lastRow="0" w:firstColumn="0" w:lastColumn="0" w:oddVBand="0" w:evenVBand="0" w:oddHBand="1" w:evenHBand="0" w:firstRowFirstColumn="0" w:firstRowLastColumn="0" w:lastRowFirstColumn="0" w:lastRowLastColumn="0"/>
              <w:rPr>
                <w:rFonts w:eastAsia="Times New Roman" w:cs="Courier New"/>
              </w:rPr>
            </w:pPr>
          </w:p>
        </w:tc>
        <w:tc>
          <w:tcPr>
            <w:tcW w:w="1915" w:type="dxa"/>
          </w:tcPr>
          <w:p w:rsidR="009B0A76" w:rsidRDefault="009B0A76" w:rsidP="00B17102">
            <w:pPr>
              <w:cnfStyle w:val="000000100000" w:firstRow="0" w:lastRow="0" w:firstColumn="0" w:lastColumn="0" w:oddVBand="0" w:evenVBand="0" w:oddHBand="1" w:evenHBand="0" w:firstRowFirstColumn="0" w:firstRowLastColumn="0" w:lastRowFirstColumn="0" w:lastRowLastColumn="0"/>
              <w:rPr>
                <w:rFonts w:eastAsia="Times New Roman" w:cs="Courier New"/>
              </w:rPr>
            </w:pPr>
          </w:p>
        </w:tc>
        <w:tc>
          <w:tcPr>
            <w:tcW w:w="1916" w:type="dxa"/>
          </w:tcPr>
          <w:p w:rsidR="009B0A76" w:rsidRDefault="009B0A76" w:rsidP="00B17102">
            <w:pPr>
              <w:cnfStyle w:val="000000100000" w:firstRow="0" w:lastRow="0" w:firstColumn="0" w:lastColumn="0" w:oddVBand="0" w:evenVBand="0" w:oddHBand="1" w:evenHBand="0" w:firstRowFirstColumn="0" w:firstRowLastColumn="0" w:lastRowFirstColumn="0" w:lastRowLastColumn="0"/>
              <w:rPr>
                <w:rFonts w:eastAsia="Times New Roman" w:cs="Courier New"/>
              </w:rPr>
            </w:pPr>
          </w:p>
        </w:tc>
      </w:tr>
      <w:tr w:rsidR="00B17102" w:rsidTr="009B0A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B17102" w:rsidRDefault="00B17102" w:rsidP="00B17102">
            <w:pPr>
              <w:rPr>
                <w:rFonts w:eastAsia="Times New Roman"/>
              </w:rPr>
            </w:pPr>
          </w:p>
        </w:tc>
        <w:tc>
          <w:tcPr>
            <w:tcW w:w="1915" w:type="dxa"/>
          </w:tcPr>
          <w:p w:rsidR="00B17102" w:rsidRDefault="00B17102" w:rsidP="00B17102">
            <w:pPr>
              <w:cnfStyle w:val="000000010000" w:firstRow="0" w:lastRow="0" w:firstColumn="0" w:lastColumn="0" w:oddVBand="0" w:evenVBand="0" w:oddHBand="0" w:evenHBand="1" w:firstRowFirstColumn="0" w:firstRowLastColumn="0" w:lastRowFirstColumn="0" w:lastRowLastColumn="0"/>
            </w:pPr>
          </w:p>
        </w:tc>
        <w:tc>
          <w:tcPr>
            <w:tcW w:w="1915" w:type="dxa"/>
          </w:tcPr>
          <w:p w:rsidR="00B17102" w:rsidRDefault="00B17102" w:rsidP="00B17102">
            <w:pPr>
              <w:cnfStyle w:val="000000010000" w:firstRow="0" w:lastRow="0" w:firstColumn="0" w:lastColumn="0" w:oddVBand="0" w:evenVBand="0" w:oddHBand="0" w:evenHBand="1" w:firstRowFirstColumn="0" w:firstRowLastColumn="0" w:lastRowFirstColumn="0" w:lastRowLastColumn="0"/>
            </w:pPr>
          </w:p>
        </w:tc>
        <w:tc>
          <w:tcPr>
            <w:tcW w:w="1915" w:type="dxa"/>
          </w:tcPr>
          <w:p w:rsidR="00B17102" w:rsidRDefault="00B17102" w:rsidP="00B17102">
            <w:pPr>
              <w:cnfStyle w:val="000000010000" w:firstRow="0" w:lastRow="0" w:firstColumn="0" w:lastColumn="0" w:oddVBand="0" w:evenVBand="0" w:oddHBand="0" w:evenHBand="1" w:firstRowFirstColumn="0" w:firstRowLastColumn="0" w:lastRowFirstColumn="0" w:lastRowLastColumn="0"/>
            </w:pPr>
          </w:p>
        </w:tc>
        <w:tc>
          <w:tcPr>
            <w:tcW w:w="1916" w:type="dxa"/>
          </w:tcPr>
          <w:p w:rsidR="00B17102" w:rsidRDefault="00B17102" w:rsidP="00B17102">
            <w:pPr>
              <w:cnfStyle w:val="000000010000" w:firstRow="0" w:lastRow="0" w:firstColumn="0" w:lastColumn="0" w:oddVBand="0" w:evenVBand="0" w:oddHBand="0" w:evenHBand="1" w:firstRowFirstColumn="0" w:firstRowLastColumn="0" w:lastRowFirstColumn="0" w:lastRowLastColumn="0"/>
            </w:pPr>
          </w:p>
        </w:tc>
      </w:tr>
      <w:tr w:rsidR="006E22C6" w:rsidTr="009B0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6E22C6" w:rsidRDefault="006E22C6" w:rsidP="00B17102"/>
        </w:tc>
        <w:tc>
          <w:tcPr>
            <w:tcW w:w="1915" w:type="dxa"/>
          </w:tcPr>
          <w:p w:rsidR="006E22C6" w:rsidRDefault="006E22C6" w:rsidP="00B17102">
            <w:pPr>
              <w:cnfStyle w:val="000000100000" w:firstRow="0" w:lastRow="0" w:firstColumn="0" w:lastColumn="0" w:oddVBand="0" w:evenVBand="0" w:oddHBand="1" w:evenHBand="0" w:firstRowFirstColumn="0" w:firstRowLastColumn="0" w:lastRowFirstColumn="0" w:lastRowLastColumn="0"/>
            </w:pPr>
          </w:p>
        </w:tc>
        <w:tc>
          <w:tcPr>
            <w:tcW w:w="1915" w:type="dxa"/>
          </w:tcPr>
          <w:p w:rsidR="006E22C6" w:rsidRDefault="006E22C6" w:rsidP="00B17102">
            <w:pPr>
              <w:cnfStyle w:val="000000100000" w:firstRow="0" w:lastRow="0" w:firstColumn="0" w:lastColumn="0" w:oddVBand="0" w:evenVBand="0" w:oddHBand="1" w:evenHBand="0" w:firstRowFirstColumn="0" w:firstRowLastColumn="0" w:lastRowFirstColumn="0" w:lastRowLastColumn="0"/>
            </w:pPr>
          </w:p>
        </w:tc>
        <w:tc>
          <w:tcPr>
            <w:tcW w:w="1915" w:type="dxa"/>
          </w:tcPr>
          <w:p w:rsidR="006E22C6" w:rsidRDefault="006E22C6" w:rsidP="00B17102">
            <w:pPr>
              <w:cnfStyle w:val="000000100000" w:firstRow="0" w:lastRow="0" w:firstColumn="0" w:lastColumn="0" w:oddVBand="0" w:evenVBand="0" w:oddHBand="1" w:evenHBand="0" w:firstRowFirstColumn="0" w:firstRowLastColumn="0" w:lastRowFirstColumn="0" w:lastRowLastColumn="0"/>
            </w:pPr>
          </w:p>
        </w:tc>
        <w:tc>
          <w:tcPr>
            <w:tcW w:w="1916" w:type="dxa"/>
          </w:tcPr>
          <w:p w:rsidR="006E22C6" w:rsidRDefault="006E22C6" w:rsidP="00B17102">
            <w:pPr>
              <w:cnfStyle w:val="000000100000" w:firstRow="0" w:lastRow="0" w:firstColumn="0" w:lastColumn="0" w:oddVBand="0" w:evenVBand="0" w:oddHBand="1" w:evenHBand="0" w:firstRowFirstColumn="0" w:firstRowLastColumn="0" w:lastRowFirstColumn="0" w:lastRowLastColumn="0"/>
            </w:pPr>
          </w:p>
        </w:tc>
      </w:tr>
      <w:tr w:rsidR="006E22C6" w:rsidTr="009B0A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6E22C6" w:rsidRDefault="006E22C6" w:rsidP="00B17102"/>
        </w:tc>
        <w:tc>
          <w:tcPr>
            <w:tcW w:w="1915" w:type="dxa"/>
          </w:tcPr>
          <w:p w:rsidR="006E22C6" w:rsidRDefault="006E22C6" w:rsidP="00B17102">
            <w:pPr>
              <w:cnfStyle w:val="000000010000" w:firstRow="0" w:lastRow="0" w:firstColumn="0" w:lastColumn="0" w:oddVBand="0" w:evenVBand="0" w:oddHBand="0" w:evenHBand="1" w:firstRowFirstColumn="0" w:firstRowLastColumn="0" w:lastRowFirstColumn="0" w:lastRowLastColumn="0"/>
            </w:pPr>
          </w:p>
        </w:tc>
        <w:tc>
          <w:tcPr>
            <w:tcW w:w="1915" w:type="dxa"/>
          </w:tcPr>
          <w:p w:rsidR="006E22C6" w:rsidRDefault="006E22C6" w:rsidP="00B17102">
            <w:pPr>
              <w:cnfStyle w:val="000000010000" w:firstRow="0" w:lastRow="0" w:firstColumn="0" w:lastColumn="0" w:oddVBand="0" w:evenVBand="0" w:oddHBand="0" w:evenHBand="1" w:firstRowFirstColumn="0" w:firstRowLastColumn="0" w:lastRowFirstColumn="0" w:lastRowLastColumn="0"/>
            </w:pPr>
          </w:p>
        </w:tc>
        <w:tc>
          <w:tcPr>
            <w:tcW w:w="1915" w:type="dxa"/>
          </w:tcPr>
          <w:p w:rsidR="006E22C6" w:rsidRDefault="006E22C6" w:rsidP="00B17102">
            <w:pPr>
              <w:cnfStyle w:val="000000010000" w:firstRow="0" w:lastRow="0" w:firstColumn="0" w:lastColumn="0" w:oddVBand="0" w:evenVBand="0" w:oddHBand="0" w:evenHBand="1" w:firstRowFirstColumn="0" w:firstRowLastColumn="0" w:lastRowFirstColumn="0" w:lastRowLastColumn="0"/>
            </w:pPr>
          </w:p>
        </w:tc>
        <w:tc>
          <w:tcPr>
            <w:tcW w:w="1916" w:type="dxa"/>
          </w:tcPr>
          <w:p w:rsidR="006E22C6" w:rsidRDefault="006E22C6" w:rsidP="00B17102">
            <w:pPr>
              <w:cnfStyle w:val="000000010000" w:firstRow="0" w:lastRow="0" w:firstColumn="0" w:lastColumn="0" w:oddVBand="0" w:evenVBand="0" w:oddHBand="0" w:evenHBand="1" w:firstRowFirstColumn="0" w:firstRowLastColumn="0" w:lastRowFirstColumn="0" w:lastRowLastColumn="0"/>
            </w:pPr>
          </w:p>
        </w:tc>
      </w:tr>
      <w:tr w:rsidR="006E22C6" w:rsidTr="009B0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rsidR="006E22C6" w:rsidRDefault="006E22C6" w:rsidP="00B17102"/>
        </w:tc>
        <w:tc>
          <w:tcPr>
            <w:tcW w:w="1915" w:type="dxa"/>
          </w:tcPr>
          <w:p w:rsidR="006E22C6" w:rsidRDefault="006E22C6" w:rsidP="00B17102">
            <w:pPr>
              <w:cnfStyle w:val="000000100000" w:firstRow="0" w:lastRow="0" w:firstColumn="0" w:lastColumn="0" w:oddVBand="0" w:evenVBand="0" w:oddHBand="1" w:evenHBand="0" w:firstRowFirstColumn="0" w:firstRowLastColumn="0" w:lastRowFirstColumn="0" w:lastRowLastColumn="0"/>
            </w:pPr>
          </w:p>
        </w:tc>
        <w:tc>
          <w:tcPr>
            <w:tcW w:w="1915" w:type="dxa"/>
          </w:tcPr>
          <w:p w:rsidR="006E22C6" w:rsidRDefault="006E22C6" w:rsidP="00B17102">
            <w:pPr>
              <w:cnfStyle w:val="000000100000" w:firstRow="0" w:lastRow="0" w:firstColumn="0" w:lastColumn="0" w:oddVBand="0" w:evenVBand="0" w:oddHBand="1" w:evenHBand="0" w:firstRowFirstColumn="0" w:firstRowLastColumn="0" w:lastRowFirstColumn="0" w:lastRowLastColumn="0"/>
            </w:pPr>
          </w:p>
        </w:tc>
        <w:tc>
          <w:tcPr>
            <w:tcW w:w="1915" w:type="dxa"/>
          </w:tcPr>
          <w:p w:rsidR="006E22C6" w:rsidRDefault="006E22C6" w:rsidP="00B17102">
            <w:pPr>
              <w:cnfStyle w:val="000000100000" w:firstRow="0" w:lastRow="0" w:firstColumn="0" w:lastColumn="0" w:oddVBand="0" w:evenVBand="0" w:oddHBand="1" w:evenHBand="0" w:firstRowFirstColumn="0" w:firstRowLastColumn="0" w:lastRowFirstColumn="0" w:lastRowLastColumn="0"/>
            </w:pPr>
          </w:p>
        </w:tc>
        <w:tc>
          <w:tcPr>
            <w:tcW w:w="1916" w:type="dxa"/>
          </w:tcPr>
          <w:p w:rsidR="006E22C6" w:rsidRDefault="006E22C6" w:rsidP="00B17102">
            <w:pPr>
              <w:cnfStyle w:val="000000100000" w:firstRow="0" w:lastRow="0" w:firstColumn="0" w:lastColumn="0" w:oddVBand="0" w:evenVBand="0" w:oddHBand="1" w:evenHBand="0" w:firstRowFirstColumn="0" w:firstRowLastColumn="0" w:lastRowFirstColumn="0" w:lastRowLastColumn="0"/>
            </w:pPr>
          </w:p>
        </w:tc>
      </w:tr>
    </w:tbl>
    <w:p w:rsidR="009B0A76" w:rsidRDefault="009B0A76" w:rsidP="00B17102">
      <w:pPr>
        <w:rPr>
          <w:rFonts w:ascii="inherit" w:hAnsi="inherit"/>
          <w:color w:val="1F1F1F"/>
          <w:sz w:val="24"/>
          <w:szCs w:val="24"/>
        </w:rPr>
      </w:pPr>
    </w:p>
    <w:p w:rsidR="009B0A76" w:rsidRDefault="009B0A76" w:rsidP="00B17102">
      <w:pPr>
        <w:rPr>
          <w:rFonts w:ascii="inherit" w:hAnsi="inherit"/>
          <w:color w:val="1F1F1F"/>
          <w:sz w:val="24"/>
          <w:szCs w:val="24"/>
        </w:rPr>
      </w:pPr>
    </w:p>
    <w:p w:rsidR="009B0A76" w:rsidRPr="00B17102" w:rsidRDefault="009B0A76" w:rsidP="00B17102">
      <w:pPr>
        <w:rPr>
          <w:rFonts w:ascii="inherit" w:hAnsi="inherit"/>
          <w:b/>
          <w:color w:val="1F1F1F"/>
          <w:sz w:val="24"/>
          <w:szCs w:val="24"/>
        </w:rPr>
      </w:pPr>
      <w:proofErr w:type="spellStart"/>
      <w:r w:rsidRPr="00B17102">
        <w:rPr>
          <w:rFonts w:ascii="inherit" w:hAnsi="inherit"/>
          <w:b/>
          <w:color w:val="1F1F1F"/>
          <w:sz w:val="24"/>
          <w:szCs w:val="24"/>
        </w:rPr>
        <w:t>Tabel</w:t>
      </w:r>
      <w:proofErr w:type="spellEnd"/>
      <w:r w:rsidRPr="00B17102">
        <w:rPr>
          <w:rFonts w:ascii="inherit" w:hAnsi="inherit"/>
          <w:b/>
          <w:color w:val="1F1F1F"/>
          <w:sz w:val="24"/>
          <w:szCs w:val="24"/>
        </w:rPr>
        <w:t xml:space="preserve"> Address </w:t>
      </w:r>
    </w:p>
    <w:tbl>
      <w:tblPr>
        <w:tblW w:w="9906" w:type="dxa"/>
        <w:tblCellMar>
          <w:left w:w="0" w:type="dxa"/>
          <w:right w:w="0" w:type="dxa"/>
        </w:tblCellMar>
        <w:tblLook w:val="04A0" w:firstRow="1" w:lastRow="0" w:firstColumn="1" w:lastColumn="0" w:noHBand="0" w:noVBand="1"/>
        <w:tblDescription w:val="This table shows the addressing for the Device, Interface, IP Address and Subnet Mask. As you go through this activity, you will determine the ip address, subnet mask and default gateway for the devices.  Type your answers in the cells listed as &quot;blank&quot;."/>
      </w:tblPr>
      <w:tblGrid>
        <w:gridCol w:w="2157"/>
        <w:gridCol w:w="1463"/>
        <w:gridCol w:w="2210"/>
        <w:gridCol w:w="2210"/>
        <w:gridCol w:w="1866"/>
      </w:tblGrid>
      <w:tr w:rsidR="009B0A76" w:rsidRPr="009B0A76" w:rsidTr="009B0A76">
        <w:tc>
          <w:tcPr>
            <w:tcW w:w="2157" w:type="dxa"/>
            <w:tcBorders>
              <w:top w:val="single" w:sz="8" w:space="0" w:color="auto"/>
              <w:left w:val="single" w:sz="8" w:space="0" w:color="auto"/>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Device</w:t>
            </w:r>
          </w:p>
        </w:tc>
        <w:tc>
          <w:tcPr>
            <w:tcW w:w="1463" w:type="dxa"/>
            <w:tcBorders>
              <w:top w:val="single" w:sz="8" w:space="0" w:color="auto"/>
              <w:left w:val="nil"/>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Interface</w:t>
            </w:r>
          </w:p>
        </w:tc>
        <w:tc>
          <w:tcPr>
            <w:tcW w:w="2210" w:type="dxa"/>
            <w:tcBorders>
              <w:top w:val="single" w:sz="8" w:space="0" w:color="auto"/>
              <w:left w:val="nil"/>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IP Address</w:t>
            </w:r>
          </w:p>
        </w:tc>
        <w:tc>
          <w:tcPr>
            <w:tcW w:w="2210" w:type="dxa"/>
            <w:tcBorders>
              <w:top w:val="single" w:sz="8" w:space="0" w:color="auto"/>
              <w:left w:val="nil"/>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Subnet Mask</w:t>
            </w:r>
          </w:p>
        </w:tc>
        <w:tc>
          <w:tcPr>
            <w:tcW w:w="1866" w:type="dxa"/>
            <w:tcBorders>
              <w:top w:val="single" w:sz="8" w:space="0" w:color="auto"/>
              <w:left w:val="nil"/>
              <w:bottom w:val="single" w:sz="8" w:space="0" w:color="auto"/>
              <w:right w:val="single" w:sz="8" w:space="0" w:color="auto"/>
            </w:tcBorders>
            <w:shd w:val="clear" w:color="auto" w:fill="DBE5F1"/>
            <w:tcMar>
              <w:top w:w="14" w:type="dxa"/>
              <w:left w:w="115" w:type="dxa"/>
              <w:bottom w:w="14" w:type="dxa"/>
              <w:right w:w="115" w:type="dxa"/>
            </w:tcMar>
            <w:vAlign w:val="bottom"/>
            <w:hideMark/>
          </w:tcPr>
          <w:p w:rsidR="009B0A76" w:rsidRPr="009B0A76" w:rsidRDefault="009B0A76" w:rsidP="009B0A76">
            <w:pPr>
              <w:spacing w:before="120" w:after="120" w:line="230" w:lineRule="atLeast"/>
              <w:jc w:val="center"/>
              <w:rPr>
                <w:rFonts w:ascii="Arial" w:eastAsia="Times New Roman" w:hAnsi="Arial" w:cs="Arial"/>
                <w:b/>
                <w:bCs/>
                <w:sz w:val="20"/>
                <w:szCs w:val="20"/>
              </w:rPr>
            </w:pPr>
            <w:r w:rsidRPr="009B0A76">
              <w:rPr>
                <w:rFonts w:ascii="Arial" w:eastAsia="Times New Roman" w:hAnsi="Arial" w:cs="Arial"/>
                <w:b/>
                <w:bCs/>
                <w:sz w:val="20"/>
                <w:szCs w:val="20"/>
              </w:rPr>
              <w:t>Default Gateway</w:t>
            </w:r>
          </w:p>
        </w:tc>
      </w:tr>
      <w:tr w:rsidR="009B0A76" w:rsidRPr="009B0A76" w:rsidTr="009B0A76">
        <w:tc>
          <w:tcPr>
            <w:tcW w:w="2157" w:type="dxa"/>
            <w:tcBorders>
              <w:top w:val="nil"/>
              <w:left w:val="single" w:sz="8" w:space="0" w:color="auto"/>
              <w:bottom w:val="nil"/>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Building1</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G0/0</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9B0A76">
        <w:tc>
          <w:tcPr>
            <w:tcW w:w="2157" w:type="dxa"/>
            <w:tcBorders>
              <w:top w:val="nil"/>
              <w:left w:val="single" w:sz="8" w:space="0" w:color="auto"/>
              <w:bottom w:val="nil"/>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Building1</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G0/1</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Building1</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S0/0/0</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9B0A76">
        <w:tc>
          <w:tcPr>
            <w:tcW w:w="2157" w:type="dxa"/>
            <w:tcBorders>
              <w:top w:val="nil"/>
              <w:left w:val="single" w:sz="8" w:space="0" w:color="auto"/>
              <w:bottom w:val="nil"/>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Building2</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G0/0</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9B0A76">
        <w:tc>
          <w:tcPr>
            <w:tcW w:w="2157" w:type="dxa"/>
            <w:tcBorders>
              <w:top w:val="nil"/>
              <w:left w:val="single" w:sz="8" w:space="0" w:color="auto"/>
              <w:bottom w:val="nil"/>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Building2</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G0/1</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Building2</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S0/0/0</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N/A</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ASW-1</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VLAN 1</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ASW-2</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VLAN 1</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ASW-3</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VLAN 1</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ASW-4</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VLAN 1</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Host-A</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NIC</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Host-B</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NIC</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Host-C</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NIC</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r w:rsidR="009B0A76" w:rsidRPr="009B0A76" w:rsidTr="009B0A76">
        <w:tc>
          <w:tcPr>
            <w:tcW w:w="2157" w:type="dxa"/>
            <w:tcBorders>
              <w:top w:val="nil"/>
              <w:left w:val="single" w:sz="8" w:space="0" w:color="auto"/>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Host-D</w:t>
            </w:r>
          </w:p>
        </w:tc>
        <w:tc>
          <w:tcPr>
            <w:tcW w:w="1463"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sz w:val="20"/>
                <w:szCs w:val="20"/>
              </w:rPr>
            </w:pPr>
            <w:r w:rsidRPr="009B0A76">
              <w:rPr>
                <w:rFonts w:ascii="Arial" w:eastAsia="Times New Roman" w:hAnsi="Arial" w:cs="Arial"/>
                <w:sz w:val="20"/>
                <w:szCs w:val="20"/>
              </w:rPr>
              <w:t>NIC</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2210"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c>
          <w:tcPr>
            <w:tcW w:w="1866" w:type="dxa"/>
            <w:tcBorders>
              <w:top w:val="nil"/>
              <w:left w:val="nil"/>
              <w:bottom w:val="single" w:sz="8" w:space="0" w:color="auto"/>
              <w:right w:val="single" w:sz="8" w:space="0" w:color="auto"/>
            </w:tcBorders>
            <w:tcMar>
              <w:top w:w="14" w:type="dxa"/>
              <w:left w:w="115" w:type="dxa"/>
              <w:bottom w:w="14" w:type="dxa"/>
              <w:right w:w="115" w:type="dxa"/>
            </w:tcMar>
            <w:vAlign w:val="center"/>
            <w:hideMark/>
          </w:tcPr>
          <w:p w:rsidR="009B0A76" w:rsidRPr="009B0A76" w:rsidRDefault="009B0A76" w:rsidP="009B0A76">
            <w:pPr>
              <w:spacing w:before="60" w:after="60" w:line="240" w:lineRule="auto"/>
              <w:rPr>
                <w:rFonts w:ascii="Arial" w:eastAsia="Times New Roman" w:hAnsi="Arial" w:cs="Arial"/>
                <w:i/>
                <w:iCs/>
                <w:color w:val="FFFFFF"/>
                <w:sz w:val="20"/>
                <w:szCs w:val="20"/>
              </w:rPr>
            </w:pPr>
            <w:r w:rsidRPr="009B0A76">
              <w:rPr>
                <w:rFonts w:ascii="Arial" w:eastAsia="Times New Roman" w:hAnsi="Arial" w:cs="Arial"/>
                <w:i/>
                <w:iCs/>
                <w:color w:val="FFFFFF"/>
                <w:sz w:val="20"/>
                <w:szCs w:val="20"/>
              </w:rPr>
              <w:t>blank</w:t>
            </w:r>
          </w:p>
        </w:tc>
      </w:tr>
    </w:tbl>
    <w:p w:rsidR="009B0A76" w:rsidRPr="009B0A76" w:rsidRDefault="009B0A76" w:rsidP="00F4486B"/>
    <w:sectPr w:rsidR="009B0A76" w:rsidRPr="009B0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510BE"/>
    <w:multiLevelType w:val="hybridMultilevel"/>
    <w:tmpl w:val="51464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5675E0"/>
    <w:multiLevelType w:val="hybridMultilevel"/>
    <w:tmpl w:val="B01227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9E6631"/>
    <w:multiLevelType w:val="hybridMultilevel"/>
    <w:tmpl w:val="7E7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69"/>
    <w:rsid w:val="001063B4"/>
    <w:rsid w:val="00134EA4"/>
    <w:rsid w:val="0025147F"/>
    <w:rsid w:val="004D7969"/>
    <w:rsid w:val="005A4B48"/>
    <w:rsid w:val="006E22C6"/>
    <w:rsid w:val="009B0A76"/>
    <w:rsid w:val="00A53F00"/>
    <w:rsid w:val="00B17102"/>
    <w:rsid w:val="00CA40D1"/>
    <w:rsid w:val="00CC6818"/>
    <w:rsid w:val="00DB024B"/>
    <w:rsid w:val="00DC7631"/>
    <w:rsid w:val="00F4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D79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7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969"/>
    <w:rPr>
      <w:rFonts w:ascii="Tahoma" w:hAnsi="Tahoma" w:cs="Tahoma"/>
      <w:sz w:val="16"/>
      <w:szCs w:val="16"/>
    </w:rPr>
  </w:style>
  <w:style w:type="paragraph" w:styleId="HTMLPreformatted">
    <w:name w:val="HTML Preformatted"/>
    <w:basedOn w:val="Normal"/>
    <w:link w:val="HTMLPreformattedChar"/>
    <w:uiPriority w:val="99"/>
    <w:semiHidden/>
    <w:unhideWhenUsed/>
    <w:rsid w:val="004D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D7969"/>
    <w:rPr>
      <w:rFonts w:ascii="Courier New" w:eastAsia="Times New Roman" w:hAnsi="Courier New" w:cs="Courier New"/>
      <w:sz w:val="20"/>
      <w:szCs w:val="20"/>
    </w:rPr>
  </w:style>
  <w:style w:type="character" w:customStyle="1" w:styleId="y2iqfc">
    <w:name w:val="y2iqfc"/>
    <w:basedOn w:val="DefaultParagraphFont"/>
    <w:rsid w:val="004D7969"/>
  </w:style>
  <w:style w:type="character" w:customStyle="1" w:styleId="Heading1Char">
    <w:name w:val="Heading 1 Char"/>
    <w:basedOn w:val="DefaultParagraphFont"/>
    <w:link w:val="Heading1"/>
    <w:uiPriority w:val="9"/>
    <w:rsid w:val="004D796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9B0A76"/>
    <w:pPr>
      <w:ind w:left="720"/>
      <w:contextualSpacing/>
    </w:pPr>
  </w:style>
  <w:style w:type="table" w:styleId="TableGrid">
    <w:name w:val="Table Grid"/>
    <w:basedOn w:val="TableNormal"/>
    <w:uiPriority w:val="59"/>
    <w:rsid w:val="009B0A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B0A7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9B0A7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1">
    <w:name w:val="Light Grid Accent 1"/>
    <w:basedOn w:val="TableNormal"/>
    <w:uiPriority w:val="62"/>
    <w:rsid w:val="009B0A7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tableheading">
    <w:name w:val="tableheading"/>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figwindow">
    <w:name w:val="configwindow"/>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
    <w:name w:val="tabletext"/>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D79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7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969"/>
    <w:rPr>
      <w:rFonts w:ascii="Tahoma" w:hAnsi="Tahoma" w:cs="Tahoma"/>
      <w:sz w:val="16"/>
      <w:szCs w:val="16"/>
    </w:rPr>
  </w:style>
  <w:style w:type="paragraph" w:styleId="HTMLPreformatted">
    <w:name w:val="HTML Preformatted"/>
    <w:basedOn w:val="Normal"/>
    <w:link w:val="HTMLPreformattedChar"/>
    <w:uiPriority w:val="99"/>
    <w:semiHidden/>
    <w:unhideWhenUsed/>
    <w:rsid w:val="004D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D7969"/>
    <w:rPr>
      <w:rFonts w:ascii="Courier New" w:eastAsia="Times New Roman" w:hAnsi="Courier New" w:cs="Courier New"/>
      <w:sz w:val="20"/>
      <w:szCs w:val="20"/>
    </w:rPr>
  </w:style>
  <w:style w:type="character" w:customStyle="1" w:styleId="y2iqfc">
    <w:name w:val="y2iqfc"/>
    <w:basedOn w:val="DefaultParagraphFont"/>
    <w:rsid w:val="004D7969"/>
  </w:style>
  <w:style w:type="character" w:customStyle="1" w:styleId="Heading1Char">
    <w:name w:val="Heading 1 Char"/>
    <w:basedOn w:val="DefaultParagraphFont"/>
    <w:link w:val="Heading1"/>
    <w:uiPriority w:val="9"/>
    <w:rsid w:val="004D796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9B0A76"/>
    <w:pPr>
      <w:ind w:left="720"/>
      <w:contextualSpacing/>
    </w:pPr>
  </w:style>
  <w:style w:type="table" w:styleId="TableGrid">
    <w:name w:val="Table Grid"/>
    <w:basedOn w:val="TableNormal"/>
    <w:uiPriority w:val="59"/>
    <w:rsid w:val="009B0A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B0A7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9B0A7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1">
    <w:name w:val="Light Grid Accent 1"/>
    <w:basedOn w:val="TableNormal"/>
    <w:uiPriority w:val="62"/>
    <w:rsid w:val="009B0A7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tableheading">
    <w:name w:val="tableheading"/>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figwindow">
    <w:name w:val="configwindow"/>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
    <w:name w:val="tabletext"/>
    <w:basedOn w:val="Normal"/>
    <w:rsid w:val="009B0A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597887">
      <w:bodyDiv w:val="1"/>
      <w:marLeft w:val="0"/>
      <w:marRight w:val="0"/>
      <w:marTop w:val="0"/>
      <w:marBottom w:val="0"/>
      <w:divBdr>
        <w:top w:val="none" w:sz="0" w:space="0" w:color="auto"/>
        <w:left w:val="none" w:sz="0" w:space="0" w:color="auto"/>
        <w:bottom w:val="none" w:sz="0" w:space="0" w:color="auto"/>
        <w:right w:val="none" w:sz="0" w:space="0" w:color="auto"/>
      </w:divBdr>
    </w:div>
    <w:div w:id="473716072">
      <w:bodyDiv w:val="1"/>
      <w:marLeft w:val="0"/>
      <w:marRight w:val="0"/>
      <w:marTop w:val="0"/>
      <w:marBottom w:val="0"/>
      <w:divBdr>
        <w:top w:val="none" w:sz="0" w:space="0" w:color="auto"/>
        <w:left w:val="none" w:sz="0" w:space="0" w:color="auto"/>
        <w:bottom w:val="none" w:sz="0" w:space="0" w:color="auto"/>
        <w:right w:val="none" w:sz="0" w:space="0" w:color="auto"/>
      </w:divBdr>
    </w:div>
    <w:div w:id="528223976">
      <w:bodyDiv w:val="1"/>
      <w:marLeft w:val="0"/>
      <w:marRight w:val="0"/>
      <w:marTop w:val="0"/>
      <w:marBottom w:val="0"/>
      <w:divBdr>
        <w:top w:val="none" w:sz="0" w:space="0" w:color="auto"/>
        <w:left w:val="none" w:sz="0" w:space="0" w:color="auto"/>
        <w:bottom w:val="none" w:sz="0" w:space="0" w:color="auto"/>
        <w:right w:val="none" w:sz="0" w:space="0" w:color="auto"/>
      </w:divBdr>
    </w:div>
    <w:div w:id="584456766">
      <w:bodyDiv w:val="1"/>
      <w:marLeft w:val="0"/>
      <w:marRight w:val="0"/>
      <w:marTop w:val="0"/>
      <w:marBottom w:val="0"/>
      <w:divBdr>
        <w:top w:val="none" w:sz="0" w:space="0" w:color="auto"/>
        <w:left w:val="none" w:sz="0" w:space="0" w:color="auto"/>
        <w:bottom w:val="none" w:sz="0" w:space="0" w:color="auto"/>
        <w:right w:val="none" w:sz="0" w:space="0" w:color="auto"/>
      </w:divBdr>
    </w:div>
    <w:div w:id="701782642">
      <w:bodyDiv w:val="1"/>
      <w:marLeft w:val="0"/>
      <w:marRight w:val="0"/>
      <w:marTop w:val="0"/>
      <w:marBottom w:val="0"/>
      <w:divBdr>
        <w:top w:val="none" w:sz="0" w:space="0" w:color="auto"/>
        <w:left w:val="none" w:sz="0" w:space="0" w:color="auto"/>
        <w:bottom w:val="none" w:sz="0" w:space="0" w:color="auto"/>
        <w:right w:val="none" w:sz="0" w:space="0" w:color="auto"/>
      </w:divBdr>
    </w:div>
    <w:div w:id="960191457">
      <w:bodyDiv w:val="1"/>
      <w:marLeft w:val="0"/>
      <w:marRight w:val="0"/>
      <w:marTop w:val="0"/>
      <w:marBottom w:val="0"/>
      <w:divBdr>
        <w:top w:val="none" w:sz="0" w:space="0" w:color="auto"/>
        <w:left w:val="none" w:sz="0" w:space="0" w:color="auto"/>
        <w:bottom w:val="none" w:sz="0" w:space="0" w:color="auto"/>
        <w:right w:val="none" w:sz="0" w:space="0" w:color="auto"/>
      </w:divBdr>
    </w:div>
    <w:div w:id="1765568658">
      <w:bodyDiv w:val="1"/>
      <w:marLeft w:val="0"/>
      <w:marRight w:val="0"/>
      <w:marTop w:val="0"/>
      <w:marBottom w:val="0"/>
      <w:divBdr>
        <w:top w:val="none" w:sz="0" w:space="0" w:color="auto"/>
        <w:left w:val="none" w:sz="0" w:space="0" w:color="auto"/>
        <w:bottom w:val="none" w:sz="0" w:space="0" w:color="auto"/>
        <w:right w:val="none" w:sz="0" w:space="0" w:color="auto"/>
      </w:divBdr>
    </w:div>
    <w:div w:id="1808744652">
      <w:bodyDiv w:val="1"/>
      <w:marLeft w:val="0"/>
      <w:marRight w:val="0"/>
      <w:marTop w:val="0"/>
      <w:marBottom w:val="0"/>
      <w:divBdr>
        <w:top w:val="none" w:sz="0" w:space="0" w:color="auto"/>
        <w:left w:val="none" w:sz="0" w:space="0" w:color="auto"/>
        <w:bottom w:val="none" w:sz="0" w:space="0" w:color="auto"/>
        <w:right w:val="none" w:sz="0" w:space="0" w:color="auto"/>
      </w:divBdr>
    </w:div>
    <w:div w:id="210429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Nanank</dc:creator>
  <cp:lastModifiedBy>Nanank</cp:lastModifiedBy>
  <cp:revision>12</cp:revision>
  <dcterms:created xsi:type="dcterms:W3CDTF">2026-04-26T15:46:00Z</dcterms:created>
  <dcterms:modified xsi:type="dcterms:W3CDTF">2026-05-05T01:47:00Z</dcterms:modified>
</cp:coreProperties>
</file>